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783"/>
        <w:gridCol w:w="2087"/>
        <w:gridCol w:w="4335"/>
      </w:tblGrid>
      <w:tr w:rsidR="00380FF0" w:rsidRPr="00380FF0" w:rsidTr="00144153">
        <w:trPr>
          <w:trHeight w:val="615"/>
        </w:trPr>
        <w:tc>
          <w:tcPr>
            <w:tcW w:w="3794" w:type="dxa"/>
          </w:tcPr>
          <w:p w:rsidR="00380FF0" w:rsidRPr="00380FF0" w:rsidRDefault="00380FF0" w:rsidP="0038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1800" cy="495300"/>
                  <wp:effectExtent l="0" t="0" r="6350" b="0"/>
                  <wp:docPr id="1" name="Рисунок 1" descr="Герб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FF0" w:rsidRPr="00380FF0" w:rsidRDefault="00380FF0" w:rsidP="0038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2126" w:type="dxa"/>
          </w:tcPr>
          <w:p w:rsidR="00380FF0" w:rsidRPr="00380FF0" w:rsidRDefault="00380FF0" w:rsidP="0038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:rsidR="00380FF0" w:rsidRDefault="00380FF0" w:rsidP="0038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средства массовой информации города Каменска-Уральского, Каменского района, г. Сухой Лог, </w:t>
            </w:r>
          </w:p>
          <w:p w:rsidR="00380FF0" w:rsidRPr="00380FF0" w:rsidRDefault="00380FF0" w:rsidP="0038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Богданович</w:t>
            </w:r>
          </w:p>
        </w:tc>
      </w:tr>
      <w:tr w:rsidR="00380FF0" w:rsidRPr="00380FF0" w:rsidTr="00144153">
        <w:trPr>
          <w:trHeight w:val="615"/>
        </w:trPr>
        <w:tc>
          <w:tcPr>
            <w:tcW w:w="3794" w:type="dxa"/>
          </w:tcPr>
          <w:p w:rsidR="00380FF0" w:rsidRPr="00380FF0" w:rsidRDefault="00380FF0" w:rsidP="0038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Федеральной службы</w:t>
            </w:r>
          </w:p>
          <w:p w:rsidR="00380FF0" w:rsidRPr="00380FF0" w:rsidRDefault="00380FF0" w:rsidP="0038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надзору</w:t>
            </w:r>
          </w:p>
          <w:p w:rsidR="00380FF0" w:rsidRPr="00380FF0" w:rsidRDefault="00380FF0" w:rsidP="0038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сфере защиты прав потребителей и благополучия человека</w:t>
            </w:r>
          </w:p>
          <w:p w:rsidR="00380FF0" w:rsidRPr="00380FF0" w:rsidRDefault="00380FF0" w:rsidP="0038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Свердловской области</w:t>
            </w:r>
          </w:p>
        </w:tc>
        <w:tc>
          <w:tcPr>
            <w:tcW w:w="2126" w:type="dxa"/>
          </w:tcPr>
          <w:p w:rsidR="00380FF0" w:rsidRPr="00380FF0" w:rsidRDefault="00380FF0" w:rsidP="0038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80FF0" w:rsidRPr="00380FF0" w:rsidRDefault="00380FF0" w:rsidP="0038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80FF0" w:rsidRPr="00380FF0" w:rsidTr="00144153">
        <w:trPr>
          <w:trHeight w:val="1254"/>
        </w:trPr>
        <w:tc>
          <w:tcPr>
            <w:tcW w:w="3794" w:type="dxa"/>
            <w:vAlign w:val="center"/>
          </w:tcPr>
          <w:p w:rsidR="00380FF0" w:rsidRPr="00380FF0" w:rsidRDefault="00380FF0" w:rsidP="0038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Территориальный отдел </w:t>
            </w:r>
          </w:p>
          <w:p w:rsidR="00380FF0" w:rsidRPr="00380FF0" w:rsidRDefault="00380FF0" w:rsidP="0038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городе Каменск-Уральский, Каменском районе, Сухоложском и Богдановичском районах</w:t>
            </w:r>
          </w:p>
          <w:p w:rsidR="00380FF0" w:rsidRPr="00380FF0" w:rsidRDefault="00380FF0" w:rsidP="0038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623418, Свердловская </w:t>
            </w:r>
            <w:proofErr w:type="spellStart"/>
            <w:proofErr w:type="gramStart"/>
            <w:r w:rsidRPr="00380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область,г</w:t>
            </w:r>
            <w:proofErr w:type="spellEnd"/>
            <w:r w:rsidRPr="00380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80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Каменск-Уральский, проспект Победы, дом 97</w:t>
            </w:r>
          </w:p>
          <w:p w:rsidR="00380FF0" w:rsidRDefault="00380FF0" w:rsidP="0038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(3439)37-09-90, </w:t>
            </w:r>
          </w:p>
          <w:p w:rsidR="00380FF0" w:rsidRPr="00380FF0" w:rsidRDefault="00380FF0" w:rsidP="0038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0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E-mail:mail_05@66.rospotrebnadzor.ru</w:t>
            </w:r>
            <w:proofErr w:type="gramEnd"/>
            <w:r w:rsidRPr="00380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80FF0" w:rsidRPr="00380FF0" w:rsidRDefault="00380FF0" w:rsidP="0038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77149652, ОГРН 1056603541565,  ИНН/КПП 6670083677/667001001</w:t>
            </w:r>
          </w:p>
        </w:tc>
        <w:tc>
          <w:tcPr>
            <w:tcW w:w="2126" w:type="dxa"/>
          </w:tcPr>
          <w:p w:rsidR="00380FF0" w:rsidRPr="00380FF0" w:rsidRDefault="00380FF0" w:rsidP="0038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80FF0" w:rsidRPr="00380FF0" w:rsidRDefault="00380FF0" w:rsidP="0038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0FF0" w:rsidRPr="00380FF0" w:rsidRDefault="00380FF0" w:rsidP="0038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FF0" w:rsidRPr="00380FF0" w:rsidRDefault="00380FF0" w:rsidP="00380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380FF0" w:rsidRPr="00380FF0" w:rsidRDefault="00380FF0" w:rsidP="0038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несоответствии продукции требованиям технических регламентов и </w:t>
      </w:r>
    </w:p>
    <w:p w:rsidR="00380FF0" w:rsidRPr="00380FF0" w:rsidRDefault="00380FF0" w:rsidP="0038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угрозе причинения вреда жизни и здоровью граждан при использовании этой продукции </w:t>
      </w:r>
    </w:p>
    <w:p w:rsidR="00380FF0" w:rsidRPr="00380FF0" w:rsidRDefault="00380FF0" w:rsidP="0038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в средствах массовой информации</w:t>
      </w:r>
    </w:p>
    <w:p w:rsidR="00380FF0" w:rsidRPr="00380FF0" w:rsidRDefault="00380FF0" w:rsidP="0038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положениями части 3 статьи 39 Федерального закона </w:t>
      </w:r>
    </w:p>
    <w:p w:rsidR="00380FF0" w:rsidRDefault="00380FF0" w:rsidP="0038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27.12.2002 г. № 184-ФЗ «О техническом регулировании»</w:t>
      </w:r>
    </w:p>
    <w:p w:rsidR="003B4640" w:rsidRPr="00380FF0" w:rsidRDefault="003B4640" w:rsidP="0038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28"/>
        <w:gridCol w:w="459"/>
        <w:gridCol w:w="2410"/>
        <w:gridCol w:w="3651"/>
      </w:tblGrid>
      <w:tr w:rsidR="00380FF0" w:rsidRPr="00380FF0" w:rsidTr="00380FF0">
        <w:tc>
          <w:tcPr>
            <w:tcW w:w="3828" w:type="dxa"/>
            <w:vAlign w:val="bottom"/>
          </w:tcPr>
          <w:p w:rsidR="00380FF0" w:rsidRPr="00380FF0" w:rsidRDefault="00380FF0" w:rsidP="0038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________________</w:t>
            </w:r>
          </w:p>
        </w:tc>
        <w:tc>
          <w:tcPr>
            <w:tcW w:w="2869" w:type="dxa"/>
            <w:gridSpan w:val="2"/>
            <w:vAlign w:val="bottom"/>
          </w:tcPr>
          <w:p w:rsidR="00380FF0" w:rsidRPr="00380FF0" w:rsidRDefault="00380FF0" w:rsidP="0038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vAlign w:val="bottom"/>
          </w:tcPr>
          <w:p w:rsidR="00380FF0" w:rsidRPr="00380FF0" w:rsidRDefault="00380FF0" w:rsidP="0038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66-05-13/21-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-2024</w:t>
            </w:r>
          </w:p>
        </w:tc>
      </w:tr>
      <w:tr w:rsidR="00380FF0" w:rsidRPr="00380FF0" w:rsidTr="00144153">
        <w:trPr>
          <w:cantSplit/>
          <w:trHeight w:val="467"/>
        </w:trPr>
        <w:tc>
          <w:tcPr>
            <w:tcW w:w="10348" w:type="dxa"/>
            <w:gridSpan w:val="4"/>
            <w:vAlign w:val="bottom"/>
          </w:tcPr>
          <w:p w:rsidR="00380FF0" w:rsidRPr="00380FF0" w:rsidRDefault="00380FF0" w:rsidP="0055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</w:t>
            </w:r>
            <w:r w:rsidR="0055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выездного обследования 08.04.</w:t>
            </w: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80FF0" w:rsidRPr="00380FF0" w:rsidTr="00144153">
        <w:tc>
          <w:tcPr>
            <w:tcW w:w="10348" w:type="dxa"/>
            <w:gridSpan w:val="4"/>
            <w:vAlign w:val="bottom"/>
          </w:tcPr>
          <w:p w:rsidR="0055186B" w:rsidRDefault="00380FF0" w:rsidP="0038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должностными лицами Территориального отдела Управления Роспотребнадзора по Свердловской области в городе Каменск-Уральский, Каменском районе, Сухоложском и Богдановичском районах</w:t>
            </w:r>
          </w:p>
          <w:p w:rsidR="0055186B" w:rsidRPr="00380FF0" w:rsidRDefault="0055186B" w:rsidP="0038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индивидуального предпринимателя </w:t>
            </w:r>
          </w:p>
        </w:tc>
      </w:tr>
      <w:tr w:rsidR="00380FF0" w:rsidRPr="00380FF0" w:rsidTr="00380FF0">
        <w:trPr>
          <w:trHeight w:val="209"/>
        </w:trPr>
        <w:tc>
          <w:tcPr>
            <w:tcW w:w="10348" w:type="dxa"/>
            <w:gridSpan w:val="4"/>
            <w:vAlign w:val="bottom"/>
          </w:tcPr>
          <w:p w:rsidR="0055186B" w:rsidRPr="008541B2" w:rsidRDefault="0055186B" w:rsidP="0055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85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85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  <w:p w:rsidR="00380FF0" w:rsidRPr="00380FF0" w:rsidRDefault="0055186B" w:rsidP="0055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450915452118 ОГРН 324665800019915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осуществляющего деятельность по розничной продаже товаров (одежда, обувь для детей и взрослых, игрушки) в магазине «Московская ярмарка» по адресу: г. Каменск-Уральский, ул. Ленина, д. 20</w:t>
            </w:r>
          </w:p>
        </w:tc>
      </w:tr>
      <w:tr w:rsidR="00380FF0" w:rsidRPr="00380FF0" w:rsidTr="00144153">
        <w:tc>
          <w:tcPr>
            <w:tcW w:w="10348" w:type="dxa"/>
            <w:gridSpan w:val="4"/>
            <w:vAlign w:val="bottom"/>
          </w:tcPr>
          <w:p w:rsidR="00380FF0" w:rsidRPr="00380FF0" w:rsidRDefault="00380FF0" w:rsidP="0038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6"/>
                <w:szCs w:val="24"/>
                <w:lang w:eastAsia="ru-RU"/>
              </w:rPr>
            </w:pPr>
          </w:p>
        </w:tc>
      </w:tr>
      <w:tr w:rsidR="00380FF0" w:rsidRPr="00380FF0" w:rsidTr="00144153">
        <w:tc>
          <w:tcPr>
            <w:tcW w:w="10348" w:type="dxa"/>
            <w:gridSpan w:val="4"/>
            <w:tcBorders>
              <w:bottom w:val="single" w:sz="4" w:space="0" w:color="auto"/>
            </w:tcBorders>
            <w:vAlign w:val="bottom"/>
          </w:tcPr>
          <w:p w:rsidR="00380FF0" w:rsidRPr="00380FF0" w:rsidRDefault="00380FF0" w:rsidP="0055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нарушения требований технических регламентов к продукции:</w:t>
            </w:r>
          </w:p>
        </w:tc>
      </w:tr>
      <w:tr w:rsidR="003B4640" w:rsidRPr="00380FF0" w:rsidTr="00144153">
        <w:tc>
          <w:tcPr>
            <w:tcW w:w="10348" w:type="dxa"/>
            <w:gridSpan w:val="4"/>
            <w:tcBorders>
              <w:bottom w:val="single" w:sz="4" w:space="0" w:color="auto"/>
            </w:tcBorders>
            <w:vAlign w:val="bottom"/>
          </w:tcPr>
          <w:tbl>
            <w:tblPr>
              <w:tblW w:w="10124" w:type="dxa"/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2160"/>
              <w:gridCol w:w="1984"/>
              <w:gridCol w:w="1559"/>
              <w:gridCol w:w="1560"/>
              <w:gridCol w:w="675"/>
              <w:gridCol w:w="850"/>
              <w:gridCol w:w="768"/>
            </w:tblGrid>
            <w:tr w:rsidR="0055186B" w:rsidRPr="009B77F9" w:rsidTr="0055186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86B" w:rsidRPr="0055186B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55186B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86B" w:rsidRPr="0055186B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55186B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наименование товара, артикул, дата изготовления, срок годности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86B" w:rsidRPr="0055186B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55186B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страна происхождения, изготовитель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86B" w:rsidRPr="0055186B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55186B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поставщик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86B" w:rsidRPr="0055186B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55186B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дата, № наклад-ной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86B" w:rsidRPr="0055186B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55186B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ед. изм.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86B" w:rsidRPr="0055186B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55186B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цена за ед.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86B" w:rsidRPr="0055186B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55186B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объем</w:t>
                  </w:r>
                </w:p>
              </w:tc>
            </w:tr>
            <w:tr w:rsidR="0055186B" w:rsidRPr="009B77F9" w:rsidTr="0055186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мяч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отсутствует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отсутствует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отсутствует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55186B" w:rsidRPr="009B77F9" w:rsidTr="0055186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духи в ассортименте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отсутствует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отсутствует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отсутствует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  <w:tr w:rsidR="0055186B" w:rsidRPr="009B77F9" w:rsidTr="0055186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сапоги в ассортименте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отсутствует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отсутствует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отсутствует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55186B" w:rsidRPr="009B77F9" w:rsidTr="0055186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сапоги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отсутствует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отсутствует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отсутствует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5186B" w:rsidRPr="009B77F9" w:rsidTr="0055186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калоши( цвет синий)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отсутствует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отсутствует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отсутствует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55186B" w:rsidRPr="009B77F9" w:rsidTr="0055186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калоши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отсутствует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отсутствует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отсутствует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460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55186B" w:rsidRPr="009B77F9" w:rsidTr="0055186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обувь мужская  в ассортименте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отсутствует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отсутствует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отсутствует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1100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55186B" w:rsidRPr="009B77F9" w:rsidTr="0055186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одежа 3 слоя  мужская, куртки в ассортименте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отсутствует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отсутствует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отсутствует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2800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</w:tr>
            <w:tr w:rsidR="0055186B" w:rsidRPr="009B77F9" w:rsidTr="0055186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обувь детская в ассортименте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отсутствует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отсутствует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отсутствует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</w:tr>
            <w:tr w:rsidR="0055186B" w:rsidRPr="009B77F9" w:rsidTr="0055186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чешки в ассортименте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отсутствует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отсутствует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отсутствует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</w:tr>
            <w:tr w:rsidR="0055186B" w:rsidRPr="009B77F9" w:rsidTr="0055186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кеды</w:t>
                  </w: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детские в ассортименте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отсутствует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отсутствует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отсутствует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55186B" w:rsidRPr="009B77F9" w:rsidTr="0055186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ползунки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отсутствует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отсутствует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отсутствует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55186B" w:rsidRPr="009B77F9" w:rsidTr="0055186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детской одежды  1 слоя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отсутствует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отсутствует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отсутствует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6B" w:rsidRPr="009B77F9" w:rsidRDefault="0055186B" w:rsidP="00551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</w:tbl>
          <w:p w:rsidR="003B4640" w:rsidRPr="00380FF0" w:rsidRDefault="003B4640" w:rsidP="0038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F0" w:rsidRPr="00380FF0" w:rsidTr="00144153">
        <w:trPr>
          <w:trHeight w:val="720"/>
        </w:trPr>
        <w:tc>
          <w:tcPr>
            <w:tcW w:w="10348" w:type="dxa"/>
            <w:gridSpan w:val="4"/>
            <w:vAlign w:val="bottom"/>
          </w:tcPr>
          <w:p w:rsidR="003B4640" w:rsidRDefault="003B4640" w:rsidP="003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23"/>
            </w:tblGrid>
            <w:tr w:rsidR="0055186B" w:rsidRPr="00167186" w:rsidTr="0067722F">
              <w:tc>
                <w:tcPr>
                  <w:tcW w:w="9923" w:type="dxa"/>
                </w:tcPr>
                <w:p w:rsidR="0055186B" w:rsidRPr="00167186" w:rsidRDefault="0055186B" w:rsidP="005518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71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Указанные действия (бездействие) приводят к нарушениям следующих обязательных требований:</w:t>
                  </w:r>
                </w:p>
              </w:tc>
            </w:tr>
            <w:tr w:rsidR="0055186B" w:rsidRPr="006545B6" w:rsidTr="0067722F">
              <w:tc>
                <w:tcPr>
                  <w:tcW w:w="9923" w:type="dxa"/>
                </w:tcPr>
                <w:p w:rsidR="0055186B" w:rsidRPr="006545B6" w:rsidRDefault="0055186B" w:rsidP="0055186B">
                  <w:pPr>
                    <w:pStyle w:val="a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186B" w:rsidRPr="006545B6" w:rsidTr="0067722F">
              <w:tc>
                <w:tcPr>
                  <w:tcW w:w="9923" w:type="dxa"/>
                </w:tcPr>
                <w:p w:rsidR="0055186B" w:rsidRPr="006545B6" w:rsidRDefault="0055186B" w:rsidP="0055186B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6545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 9 Технический регламент Таможенного союза ТР ТС 007/2011, утв. Решением Комиссии Таможенного союза от 23 сентября 2011 года N 797</w:t>
                  </w:r>
                </w:p>
              </w:tc>
            </w:tr>
            <w:tr w:rsidR="0055186B" w:rsidRPr="006545B6" w:rsidTr="0067722F">
              <w:tc>
                <w:tcPr>
                  <w:tcW w:w="9923" w:type="dxa"/>
                </w:tcPr>
                <w:p w:rsidR="0055186B" w:rsidRPr="006545B6" w:rsidRDefault="0055186B" w:rsidP="0055186B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num" w:pos="56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6545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п. 5 ст. 4 </w:t>
                  </w:r>
                  <w:r w:rsidRPr="006545B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Технический регламента таможенного союза «О безопасности игрушек» ТР ТС 008/2011, принят решением Таможенного союза от 23 сентября 2011 г. № 798  </w:t>
                  </w:r>
                </w:p>
              </w:tc>
            </w:tr>
            <w:tr w:rsidR="0055186B" w:rsidRPr="006545B6" w:rsidTr="0067722F">
              <w:tc>
                <w:tcPr>
                  <w:tcW w:w="9923" w:type="dxa"/>
                </w:tcPr>
                <w:p w:rsidR="0055186B" w:rsidRPr="006545B6" w:rsidRDefault="0055186B" w:rsidP="0055186B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45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9 ст. 5 Технический регламент таможенного союза "О безопасности парфюмерно-косметической продукции" ТР ТС 009/2011, утв.  решением Таможенного союза от 23 сентября 2011 г. № 799</w:t>
                  </w:r>
                </w:p>
              </w:tc>
            </w:tr>
            <w:tr w:rsidR="0055186B" w:rsidRPr="006545B6" w:rsidTr="0067722F">
              <w:tc>
                <w:tcPr>
                  <w:tcW w:w="9923" w:type="dxa"/>
                </w:tcPr>
                <w:p w:rsidR="0055186B" w:rsidRPr="006545B6" w:rsidRDefault="0055186B" w:rsidP="0055186B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6545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т. 9 </w:t>
                  </w:r>
                  <w:r w:rsidRPr="006545B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Технический регламент Таможенного союза. О безопасности продукции легкой промышленности ТР ТС 017/2011, утв. Решение Комиссии Таможенного союза от 09.12.2011 N 876</w:t>
                  </w:r>
                </w:p>
              </w:tc>
            </w:tr>
          </w:tbl>
          <w:p w:rsidR="003B4640" w:rsidRDefault="003B4640" w:rsidP="003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F0" w:rsidRPr="00380FF0" w:rsidRDefault="00380FF0" w:rsidP="003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 представляют угрозу причинения вреда жизни и здоровью граждан при использовании этой продукции. В адрес</w:t>
            </w:r>
          </w:p>
        </w:tc>
      </w:tr>
      <w:tr w:rsidR="00380FF0" w:rsidRPr="00380FF0" w:rsidTr="00144153">
        <w:tc>
          <w:tcPr>
            <w:tcW w:w="10348" w:type="dxa"/>
            <w:gridSpan w:val="4"/>
            <w:tcBorders>
              <w:bottom w:val="single" w:sz="4" w:space="0" w:color="auto"/>
            </w:tcBorders>
            <w:vAlign w:val="bottom"/>
          </w:tcPr>
          <w:p w:rsidR="00380FF0" w:rsidRPr="00380FF0" w:rsidRDefault="0055186B" w:rsidP="0038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Казымова Х.Г.О.</w:t>
            </w:r>
          </w:p>
        </w:tc>
      </w:tr>
      <w:tr w:rsidR="00380FF0" w:rsidRPr="00380FF0" w:rsidTr="00144153">
        <w:tc>
          <w:tcPr>
            <w:tcW w:w="10348" w:type="dxa"/>
            <w:gridSpan w:val="4"/>
            <w:vAlign w:val="bottom"/>
          </w:tcPr>
          <w:p w:rsidR="00380FF0" w:rsidRPr="00380FF0" w:rsidRDefault="00380FF0" w:rsidP="0038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6"/>
                <w:szCs w:val="16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  <w:t>наименование ЮЛ, ИП, являющегося собственником продукции</w:t>
            </w:r>
          </w:p>
        </w:tc>
      </w:tr>
      <w:tr w:rsidR="00380FF0" w:rsidRPr="00380FF0" w:rsidTr="00144153">
        <w:trPr>
          <w:cantSplit/>
        </w:trPr>
        <w:tc>
          <w:tcPr>
            <w:tcW w:w="10348" w:type="dxa"/>
            <w:gridSpan w:val="4"/>
            <w:vAlign w:val="bottom"/>
          </w:tcPr>
          <w:p w:rsidR="00380FF0" w:rsidRPr="00380FF0" w:rsidRDefault="0055186B" w:rsidP="0038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</w:t>
            </w:r>
            <w:r w:rsidR="00380FF0"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предписание о пр</w:t>
            </w:r>
            <w:r w:rsid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иостановке реализации продукции.</w:t>
            </w:r>
          </w:p>
        </w:tc>
      </w:tr>
      <w:tr w:rsidR="00380FF0" w:rsidRPr="00380FF0" w:rsidTr="00144153">
        <w:trPr>
          <w:cantSplit/>
        </w:trPr>
        <w:tc>
          <w:tcPr>
            <w:tcW w:w="10348" w:type="dxa"/>
            <w:gridSpan w:val="4"/>
            <w:vAlign w:val="bottom"/>
          </w:tcPr>
          <w:p w:rsidR="00380FF0" w:rsidRPr="00380FF0" w:rsidRDefault="00380FF0" w:rsidP="00380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0FF0" w:rsidRPr="00380FF0" w:rsidTr="00380FF0">
        <w:trPr>
          <w:trHeight w:val="1341"/>
        </w:trPr>
        <w:tc>
          <w:tcPr>
            <w:tcW w:w="4287" w:type="dxa"/>
            <w:gridSpan w:val="2"/>
            <w:vAlign w:val="bottom"/>
          </w:tcPr>
          <w:p w:rsidR="00380FF0" w:rsidRPr="00380FF0" w:rsidRDefault="00380FF0" w:rsidP="00380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Территориального отдела Управления Роспотребнадзора по Свердловской области в городе Каменск-Уральский, Каменском районе, Сухоложском и Богдановичском районах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  <w:vAlign w:val="bottom"/>
          </w:tcPr>
          <w:p w:rsidR="00380FF0" w:rsidRPr="00380FF0" w:rsidRDefault="00380FF0" w:rsidP="00380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Фефилов</w:t>
            </w:r>
          </w:p>
        </w:tc>
      </w:tr>
      <w:tr w:rsidR="00380FF0" w:rsidRPr="00380FF0" w:rsidTr="00144153">
        <w:trPr>
          <w:trHeight w:val="70"/>
        </w:trPr>
        <w:tc>
          <w:tcPr>
            <w:tcW w:w="10348" w:type="dxa"/>
            <w:gridSpan w:val="4"/>
            <w:vAlign w:val="bottom"/>
          </w:tcPr>
          <w:p w:rsidR="00380FF0" w:rsidRPr="00380FF0" w:rsidRDefault="00380FF0" w:rsidP="0038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0FF0" w:rsidRPr="00380FF0" w:rsidRDefault="00380FF0" w:rsidP="0038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6" w:rsidRDefault="00C763C6"/>
    <w:sectPr w:rsidR="00C763C6" w:rsidSect="00193F2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1B8C"/>
    <w:multiLevelType w:val="hybridMultilevel"/>
    <w:tmpl w:val="0BA6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F0"/>
    <w:rsid w:val="00007A18"/>
    <w:rsid w:val="000D4DDB"/>
    <w:rsid w:val="001019C6"/>
    <w:rsid w:val="001E7D42"/>
    <w:rsid w:val="00380FF0"/>
    <w:rsid w:val="003B4640"/>
    <w:rsid w:val="003D12FA"/>
    <w:rsid w:val="0055186B"/>
    <w:rsid w:val="008244D5"/>
    <w:rsid w:val="00916EEC"/>
    <w:rsid w:val="00A41BBC"/>
    <w:rsid w:val="00B553DF"/>
    <w:rsid w:val="00B878E8"/>
    <w:rsid w:val="00C763C6"/>
    <w:rsid w:val="00DC7E85"/>
    <w:rsid w:val="00F9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2961"/>
  <w15:chartTrackingRefBased/>
  <w15:docId w15:val="{B8911A20-033C-4A14-ABB5-C108EB41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FF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51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Мария Алексеевна</dc:creator>
  <cp:keywords/>
  <dc:description/>
  <cp:lastModifiedBy>Токарева Мария Алексеевна</cp:lastModifiedBy>
  <cp:revision>3</cp:revision>
  <cp:lastPrinted>2024-04-11T09:02:00Z</cp:lastPrinted>
  <dcterms:created xsi:type="dcterms:W3CDTF">2024-04-11T08:53:00Z</dcterms:created>
  <dcterms:modified xsi:type="dcterms:W3CDTF">2024-04-11T09:09:00Z</dcterms:modified>
</cp:coreProperties>
</file>